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5C" w:rsidRPr="00333118" w:rsidRDefault="0059135C" w:rsidP="00A81A91">
      <w:pPr>
        <w:ind w:firstLineChars="500" w:firstLine="1600"/>
        <w:rPr>
          <w:rFonts w:asciiTheme="minorEastAsia" w:hAnsiTheme="minorEastAsia"/>
          <w:sz w:val="32"/>
          <w:szCs w:val="32"/>
        </w:rPr>
      </w:pPr>
      <w:r w:rsidRPr="00333118">
        <w:rPr>
          <w:rFonts w:asciiTheme="minorEastAsia" w:hAnsiTheme="minorEastAsia" w:hint="eastAsia"/>
          <w:sz w:val="32"/>
          <w:szCs w:val="32"/>
        </w:rPr>
        <w:t>沧</w:t>
      </w:r>
      <w:r w:rsidR="00A81A91">
        <w:rPr>
          <w:rFonts w:asciiTheme="minorEastAsia" w:hAnsiTheme="minorEastAsia" w:hint="eastAsia"/>
          <w:sz w:val="32"/>
          <w:szCs w:val="32"/>
        </w:rPr>
        <w:t>县佳洁门板厂</w:t>
      </w:r>
      <w:r w:rsidR="00F31BEA" w:rsidRPr="00333118">
        <w:rPr>
          <w:rFonts w:asciiTheme="minorEastAsia" w:hAnsiTheme="minorEastAsia" w:hint="eastAsia"/>
          <w:sz w:val="32"/>
          <w:szCs w:val="32"/>
        </w:rPr>
        <w:t>塑料制品</w:t>
      </w:r>
      <w:r w:rsidRPr="00333118">
        <w:rPr>
          <w:rFonts w:asciiTheme="minorEastAsia" w:hAnsiTheme="minorEastAsia" w:hint="eastAsia"/>
          <w:sz w:val="32"/>
          <w:szCs w:val="32"/>
        </w:rPr>
        <w:t>项目环境保护</w:t>
      </w:r>
    </w:p>
    <w:p w:rsidR="0059135C" w:rsidRPr="00333118" w:rsidRDefault="0059135C" w:rsidP="00333118">
      <w:pPr>
        <w:ind w:firstLineChars="950" w:firstLine="3040"/>
        <w:rPr>
          <w:rFonts w:asciiTheme="minorEastAsia" w:hAnsiTheme="minorEastAsia"/>
          <w:sz w:val="32"/>
          <w:szCs w:val="32"/>
        </w:rPr>
      </w:pPr>
      <w:r w:rsidRPr="00333118">
        <w:rPr>
          <w:rFonts w:asciiTheme="minorEastAsia" w:hAnsiTheme="minorEastAsia" w:hint="eastAsia"/>
          <w:sz w:val="32"/>
          <w:szCs w:val="32"/>
        </w:rPr>
        <w:t>“三同时”落实情况</w:t>
      </w:r>
    </w:p>
    <w:p w:rsidR="0059135C" w:rsidRPr="00333118" w:rsidRDefault="0059135C" w:rsidP="002A03BF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>公司概况</w:t>
      </w:r>
      <w:r w:rsidRPr="00BF0CD5">
        <w:rPr>
          <w:rFonts w:asciiTheme="minorEastAsia" w:hAnsiTheme="minorEastAsia" w:hint="eastAsia"/>
          <w:sz w:val="22"/>
        </w:rPr>
        <w:t>：项</w:t>
      </w:r>
      <w:r w:rsidRPr="00333118">
        <w:rPr>
          <w:rFonts w:asciiTheme="minorEastAsia" w:hAnsiTheme="minorEastAsia" w:hint="eastAsia"/>
          <w:sz w:val="22"/>
        </w:rPr>
        <w:t>目位于沧县</w:t>
      </w:r>
      <w:r w:rsidR="00A81A91">
        <w:rPr>
          <w:rFonts w:asciiTheme="minorEastAsia" w:hAnsiTheme="minorEastAsia" w:hint="eastAsia"/>
          <w:sz w:val="22"/>
        </w:rPr>
        <w:t>大官厅乡茶棚村</w:t>
      </w:r>
      <w:r w:rsidRPr="00333118">
        <w:rPr>
          <w:rFonts w:asciiTheme="minorEastAsia" w:hAnsiTheme="minorEastAsia" w:hint="eastAsia"/>
          <w:sz w:val="22"/>
        </w:rPr>
        <w:t>，项目年</w:t>
      </w:r>
      <w:r w:rsidR="00A81A91">
        <w:rPr>
          <w:rFonts w:asciiTheme="minorEastAsia" w:hAnsiTheme="minorEastAsia" w:hint="eastAsia"/>
          <w:sz w:val="22"/>
        </w:rPr>
        <w:t>产0.4万平方米橱柜，3.2万平方米门板</w:t>
      </w:r>
      <w:r w:rsidRPr="00333118">
        <w:rPr>
          <w:rFonts w:asciiTheme="minorEastAsia" w:hAnsiTheme="minorEastAsia" w:hint="eastAsia"/>
          <w:sz w:val="22"/>
        </w:rPr>
        <w:t>。项目占地</w:t>
      </w:r>
      <w:r w:rsidR="00A81A91">
        <w:rPr>
          <w:rFonts w:asciiTheme="minorEastAsia" w:hAnsiTheme="minorEastAsia" w:hint="eastAsia"/>
          <w:sz w:val="22"/>
        </w:rPr>
        <w:t>800</w:t>
      </w:r>
      <w:r w:rsidRPr="00333118">
        <w:rPr>
          <w:rFonts w:asciiTheme="minorEastAsia" w:hAnsiTheme="minorEastAsia" w:hint="eastAsia"/>
          <w:sz w:val="22"/>
        </w:rPr>
        <w:t>m2，建筑面积</w:t>
      </w:r>
      <w:r w:rsidR="00A81A91">
        <w:rPr>
          <w:rFonts w:asciiTheme="minorEastAsia" w:hAnsiTheme="minorEastAsia" w:hint="eastAsia"/>
          <w:sz w:val="22"/>
        </w:rPr>
        <w:t>685</w:t>
      </w:r>
      <w:r w:rsidRPr="00333118">
        <w:rPr>
          <w:rFonts w:asciiTheme="minorEastAsia" w:hAnsiTheme="minorEastAsia" w:hint="eastAsia"/>
          <w:sz w:val="22"/>
        </w:rPr>
        <w:t>m2,，总投资</w:t>
      </w:r>
      <w:r w:rsidR="00A81A91">
        <w:rPr>
          <w:rFonts w:asciiTheme="minorEastAsia" w:hAnsiTheme="minorEastAsia" w:hint="eastAsia"/>
          <w:sz w:val="22"/>
        </w:rPr>
        <w:t>210</w:t>
      </w:r>
      <w:r w:rsidRPr="00333118">
        <w:rPr>
          <w:rFonts w:asciiTheme="minorEastAsia" w:hAnsiTheme="minorEastAsia" w:hint="eastAsia"/>
          <w:sz w:val="22"/>
        </w:rPr>
        <w:t>万元，环保投资</w:t>
      </w:r>
      <w:r w:rsidR="00A81A91">
        <w:rPr>
          <w:rFonts w:asciiTheme="minorEastAsia" w:hAnsiTheme="minorEastAsia" w:hint="eastAsia"/>
          <w:sz w:val="22"/>
        </w:rPr>
        <w:t>6</w:t>
      </w:r>
      <w:r w:rsidRPr="00333118">
        <w:rPr>
          <w:rFonts w:asciiTheme="minorEastAsia" w:hAnsiTheme="minorEastAsia" w:hint="eastAsia"/>
          <w:sz w:val="22"/>
        </w:rPr>
        <w:t>万元，生产主要设备：</w:t>
      </w:r>
      <w:r w:rsidR="00A147E6">
        <w:rPr>
          <w:rFonts w:asciiTheme="minorEastAsia" w:hAnsiTheme="minorEastAsia" w:hint="eastAsia"/>
          <w:sz w:val="22"/>
        </w:rPr>
        <w:t>雕刻</w:t>
      </w:r>
      <w:r w:rsidR="001D1B5D" w:rsidRPr="00333118">
        <w:rPr>
          <w:rFonts w:asciiTheme="minorEastAsia" w:hAnsiTheme="minorEastAsia" w:hint="eastAsia"/>
          <w:sz w:val="22"/>
        </w:rPr>
        <w:t>机</w:t>
      </w:r>
      <w:r w:rsidR="00A147E6">
        <w:rPr>
          <w:rFonts w:asciiTheme="minorEastAsia" w:hAnsiTheme="minorEastAsia" w:hint="eastAsia"/>
          <w:sz w:val="22"/>
        </w:rPr>
        <w:t>1</w:t>
      </w:r>
      <w:r w:rsidRPr="00333118">
        <w:rPr>
          <w:rFonts w:asciiTheme="minorEastAsia" w:hAnsiTheme="minorEastAsia" w:hint="eastAsia"/>
          <w:sz w:val="22"/>
        </w:rPr>
        <w:t>台，</w:t>
      </w:r>
      <w:r w:rsidR="00A147E6">
        <w:rPr>
          <w:rFonts w:asciiTheme="minorEastAsia" w:hAnsiTheme="minorEastAsia" w:hint="eastAsia"/>
          <w:sz w:val="22"/>
        </w:rPr>
        <w:t>精密锯2</w:t>
      </w:r>
      <w:r w:rsidRPr="00333118">
        <w:rPr>
          <w:rFonts w:asciiTheme="minorEastAsia" w:hAnsiTheme="minorEastAsia" w:hint="eastAsia"/>
          <w:sz w:val="22"/>
        </w:rPr>
        <w:t>台，</w:t>
      </w:r>
      <w:r w:rsidR="00A147E6">
        <w:rPr>
          <w:rFonts w:asciiTheme="minorEastAsia" w:hAnsiTheme="minorEastAsia" w:hint="eastAsia"/>
          <w:sz w:val="22"/>
        </w:rPr>
        <w:t>封边</w:t>
      </w:r>
      <w:r w:rsidRPr="00333118">
        <w:rPr>
          <w:rFonts w:asciiTheme="minorEastAsia" w:hAnsiTheme="minorEastAsia" w:hint="eastAsia"/>
          <w:sz w:val="22"/>
        </w:rPr>
        <w:t>机1台，</w:t>
      </w:r>
      <w:r w:rsidR="00A147E6">
        <w:rPr>
          <w:rFonts w:asciiTheme="minorEastAsia" w:hAnsiTheme="minorEastAsia" w:hint="eastAsia"/>
          <w:sz w:val="22"/>
        </w:rPr>
        <w:t>真空覆膜</w:t>
      </w:r>
      <w:r w:rsidRPr="00333118">
        <w:rPr>
          <w:rFonts w:asciiTheme="minorEastAsia" w:hAnsiTheme="minorEastAsia" w:hint="eastAsia"/>
          <w:sz w:val="22"/>
        </w:rPr>
        <w:t>机1台</w:t>
      </w:r>
      <w:r w:rsidR="00A147E6">
        <w:rPr>
          <w:rFonts w:asciiTheme="minorEastAsia" w:hAnsiTheme="minorEastAsia" w:hint="eastAsia"/>
          <w:sz w:val="22"/>
        </w:rPr>
        <w:t>，中央气泵1台</w:t>
      </w:r>
      <w:r w:rsidR="002A03BF" w:rsidRPr="00333118">
        <w:rPr>
          <w:rFonts w:asciiTheme="minorEastAsia" w:hAnsiTheme="minorEastAsia" w:hint="eastAsia"/>
          <w:sz w:val="22"/>
        </w:rPr>
        <w:t>，主要原辅料为</w:t>
      </w:r>
      <w:r w:rsidR="00A147E6">
        <w:rPr>
          <w:rFonts w:asciiTheme="minorEastAsia" w:hAnsiTheme="minorEastAsia" w:hint="eastAsia"/>
          <w:sz w:val="22"/>
        </w:rPr>
        <w:t>密度板</w:t>
      </w:r>
      <w:r w:rsidR="001D1B5D" w:rsidRPr="00333118">
        <w:rPr>
          <w:rFonts w:asciiTheme="minorEastAsia" w:hAnsiTheme="minorEastAsia" w:hint="eastAsia"/>
          <w:sz w:val="22"/>
        </w:rPr>
        <w:t>2</w:t>
      </w:r>
      <w:r w:rsidR="00A147E6">
        <w:rPr>
          <w:rFonts w:asciiTheme="minorEastAsia" w:hAnsiTheme="minorEastAsia" w:hint="eastAsia"/>
          <w:sz w:val="22"/>
        </w:rPr>
        <w:t>0000m</w:t>
      </w:r>
      <w:r w:rsidR="00A147E6" w:rsidRPr="00A147E6">
        <w:rPr>
          <w:rFonts w:asciiTheme="minorEastAsia" w:hAnsiTheme="minorEastAsia" w:hint="eastAsia"/>
          <w:sz w:val="22"/>
          <w:vertAlign w:val="superscript"/>
        </w:rPr>
        <w:t>2</w:t>
      </w:r>
      <w:r w:rsidR="002A03BF" w:rsidRPr="00333118">
        <w:rPr>
          <w:rFonts w:asciiTheme="minorEastAsia" w:hAnsiTheme="minorEastAsia" w:hint="eastAsia"/>
          <w:sz w:val="22"/>
        </w:rPr>
        <w:t>/a，</w:t>
      </w:r>
      <w:r w:rsidR="00A147E6">
        <w:rPr>
          <w:rFonts w:asciiTheme="minorEastAsia" w:hAnsiTheme="minorEastAsia" w:hint="eastAsia"/>
          <w:sz w:val="22"/>
        </w:rPr>
        <w:t>生态板17000m</w:t>
      </w:r>
      <w:r w:rsidR="00A147E6" w:rsidRPr="00A147E6">
        <w:rPr>
          <w:rFonts w:asciiTheme="minorEastAsia" w:hAnsiTheme="minorEastAsia" w:hint="eastAsia"/>
          <w:sz w:val="22"/>
          <w:vertAlign w:val="superscript"/>
        </w:rPr>
        <w:t>2</w:t>
      </w:r>
      <w:r w:rsidR="002A03BF" w:rsidRPr="00333118">
        <w:rPr>
          <w:rFonts w:asciiTheme="minorEastAsia" w:hAnsiTheme="minorEastAsia" w:hint="eastAsia"/>
          <w:sz w:val="22"/>
        </w:rPr>
        <w:t>/a</w:t>
      </w:r>
      <w:r w:rsidR="00A147E6">
        <w:rPr>
          <w:rFonts w:asciiTheme="minorEastAsia" w:hAnsiTheme="minorEastAsia" w:hint="eastAsia"/>
          <w:sz w:val="22"/>
        </w:rPr>
        <w:t>，封边条10000m</w:t>
      </w:r>
      <w:r w:rsidR="00A147E6" w:rsidRPr="00A147E6">
        <w:rPr>
          <w:rFonts w:asciiTheme="minorEastAsia" w:hAnsiTheme="minorEastAsia" w:hint="eastAsia"/>
          <w:sz w:val="22"/>
          <w:vertAlign w:val="superscript"/>
        </w:rPr>
        <w:t>2</w:t>
      </w:r>
      <w:r w:rsidR="00A147E6">
        <w:rPr>
          <w:rFonts w:asciiTheme="minorEastAsia" w:hAnsiTheme="minorEastAsia" w:hint="eastAsia"/>
          <w:sz w:val="22"/>
        </w:rPr>
        <w:t>/a，玻璃4000m</w:t>
      </w:r>
      <w:r w:rsidR="00A147E6" w:rsidRPr="00A147E6">
        <w:rPr>
          <w:rFonts w:asciiTheme="minorEastAsia" w:hAnsiTheme="minorEastAsia" w:hint="eastAsia"/>
          <w:sz w:val="22"/>
          <w:vertAlign w:val="superscript"/>
        </w:rPr>
        <w:t>2</w:t>
      </w:r>
      <w:r w:rsidR="00A147E6">
        <w:rPr>
          <w:rFonts w:asciiTheme="minorEastAsia" w:hAnsiTheme="minorEastAsia" w:hint="eastAsia"/>
          <w:sz w:val="22"/>
        </w:rPr>
        <w:t>/a，PVC膜20000m</w:t>
      </w:r>
      <w:r w:rsidR="00A147E6" w:rsidRPr="00A147E6">
        <w:rPr>
          <w:rFonts w:asciiTheme="minorEastAsia" w:hAnsiTheme="minorEastAsia" w:hint="eastAsia"/>
          <w:sz w:val="22"/>
          <w:vertAlign w:val="superscript"/>
        </w:rPr>
        <w:t>2</w:t>
      </w:r>
      <w:r w:rsidR="00A147E6">
        <w:rPr>
          <w:rFonts w:asciiTheme="minorEastAsia" w:hAnsiTheme="minorEastAsia" w:hint="eastAsia"/>
          <w:sz w:val="22"/>
        </w:rPr>
        <w:t>/a，铝材2t/a，热熔胶0.1t/a，真空吸塑胶1t/a</w:t>
      </w:r>
      <w:r w:rsidR="002A03BF" w:rsidRPr="00333118">
        <w:rPr>
          <w:rFonts w:asciiTheme="minorEastAsia" w:hAnsiTheme="minorEastAsia" w:hint="eastAsia"/>
          <w:sz w:val="22"/>
        </w:rPr>
        <w:t>。</w:t>
      </w:r>
    </w:p>
    <w:p w:rsidR="002A03BF" w:rsidRPr="00333118" w:rsidRDefault="002A03BF" w:rsidP="002A03BF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>运营期环境影响分析：</w:t>
      </w:r>
    </w:p>
    <w:p w:rsidR="002A03BF" w:rsidRPr="00333118" w:rsidRDefault="002A03BF" w:rsidP="00576AA0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>废</w:t>
      </w:r>
      <w:r w:rsidRPr="00CE3B18">
        <w:rPr>
          <w:rFonts w:asciiTheme="minorEastAsia" w:hAnsiTheme="minorEastAsia" w:hint="eastAsia"/>
          <w:sz w:val="22"/>
        </w:rPr>
        <w:t>气：项目废气主要为</w:t>
      </w:r>
      <w:r w:rsidR="00A147E6">
        <w:rPr>
          <w:rFonts w:asciiTheme="minorEastAsia" w:hAnsiTheme="minorEastAsia" w:hint="eastAsia"/>
          <w:sz w:val="22"/>
        </w:rPr>
        <w:t>切割、打磨、雕刻</w:t>
      </w:r>
      <w:r w:rsidR="00F823E1" w:rsidRPr="00CE3B18">
        <w:rPr>
          <w:rFonts w:asciiTheme="minorEastAsia" w:hAnsiTheme="minorEastAsia" w:hint="eastAsia"/>
          <w:sz w:val="22"/>
        </w:rPr>
        <w:t>工序产生的</w:t>
      </w:r>
      <w:r w:rsidR="00A147E6">
        <w:rPr>
          <w:rFonts w:asciiTheme="minorEastAsia" w:hAnsiTheme="minorEastAsia" w:hint="eastAsia"/>
          <w:sz w:val="22"/>
        </w:rPr>
        <w:t>颗粒物</w:t>
      </w:r>
      <w:r w:rsidR="00F823E1" w:rsidRPr="00CE3B18">
        <w:rPr>
          <w:rFonts w:asciiTheme="minorEastAsia" w:hAnsiTheme="minorEastAsia" w:hint="eastAsia"/>
          <w:sz w:val="22"/>
        </w:rPr>
        <w:t>，通过</w:t>
      </w:r>
      <w:r w:rsidRPr="00CE3B18">
        <w:rPr>
          <w:rFonts w:asciiTheme="minorEastAsia" w:hAnsiTheme="minorEastAsia" w:hint="eastAsia"/>
          <w:sz w:val="22"/>
        </w:rPr>
        <w:t>集气装置</w:t>
      </w:r>
      <w:r w:rsidR="00F823E1" w:rsidRPr="00CE3B18">
        <w:rPr>
          <w:rFonts w:asciiTheme="minorEastAsia" w:hAnsiTheme="minorEastAsia" w:hint="eastAsia"/>
          <w:sz w:val="22"/>
        </w:rPr>
        <w:t>收集</w:t>
      </w:r>
      <w:r w:rsidRPr="00CE3B18">
        <w:rPr>
          <w:rFonts w:asciiTheme="minorEastAsia" w:hAnsiTheme="minorEastAsia" w:hint="eastAsia"/>
          <w:sz w:val="22"/>
        </w:rPr>
        <w:t>，</w:t>
      </w:r>
      <w:r w:rsidR="00F823E1" w:rsidRPr="00CE3B18">
        <w:rPr>
          <w:rFonts w:asciiTheme="minorEastAsia" w:hAnsiTheme="minorEastAsia" w:hint="eastAsia"/>
          <w:sz w:val="22"/>
        </w:rPr>
        <w:t>由</w:t>
      </w:r>
      <w:r w:rsidR="003C0CFF">
        <w:rPr>
          <w:rFonts w:asciiTheme="minorEastAsia" w:hAnsiTheme="minorEastAsia" w:hint="eastAsia"/>
          <w:sz w:val="22"/>
        </w:rPr>
        <w:t>布袋除尘器处理后经</w:t>
      </w:r>
      <w:r w:rsidRPr="00CE3B18">
        <w:rPr>
          <w:rFonts w:asciiTheme="minorEastAsia" w:hAnsiTheme="minorEastAsia" w:hint="eastAsia"/>
          <w:sz w:val="22"/>
        </w:rPr>
        <w:t>15米排气筒高空排放，满足《合成树</w:t>
      </w:r>
      <w:r w:rsidRPr="002430F2">
        <w:rPr>
          <w:rFonts w:asciiTheme="minorEastAsia" w:hAnsiTheme="minorEastAsia" w:hint="eastAsia"/>
          <w:sz w:val="22"/>
        </w:rPr>
        <w:t>脂工业污染物排放标准》（GB31572-2015）表5中标准</w:t>
      </w:r>
      <w:r w:rsidR="00360694" w:rsidRPr="002430F2">
        <w:rPr>
          <w:rFonts w:asciiTheme="minorEastAsia" w:hAnsiTheme="minorEastAsia" w:hint="eastAsia"/>
          <w:sz w:val="22"/>
        </w:rPr>
        <w:t>，</w:t>
      </w:r>
      <w:r w:rsidR="003C0CFF">
        <w:rPr>
          <w:rFonts w:asciiTheme="minorEastAsia" w:hAnsiTheme="minorEastAsia" w:hint="eastAsia"/>
          <w:sz w:val="22"/>
        </w:rPr>
        <w:t>覆膜工序产生的非甲烷总烃经集气罩收集</w:t>
      </w:r>
      <w:r w:rsidR="003A69B9">
        <w:rPr>
          <w:rFonts w:asciiTheme="minorEastAsia" w:hAnsiTheme="minorEastAsia" w:hint="eastAsia"/>
          <w:sz w:val="22"/>
        </w:rPr>
        <w:t>后由光氧催化装置经15米排气筒排放，</w:t>
      </w:r>
      <w:r w:rsidR="003A69B9" w:rsidRPr="00CE3B18">
        <w:rPr>
          <w:rFonts w:asciiTheme="minorEastAsia" w:hAnsiTheme="minorEastAsia" w:hint="eastAsia"/>
          <w:sz w:val="22"/>
        </w:rPr>
        <w:t>满足《合成树</w:t>
      </w:r>
      <w:r w:rsidR="003A69B9" w:rsidRPr="002430F2">
        <w:rPr>
          <w:rFonts w:asciiTheme="minorEastAsia" w:hAnsiTheme="minorEastAsia" w:hint="eastAsia"/>
          <w:sz w:val="22"/>
        </w:rPr>
        <w:t>脂工业污染物排放标准》（GB31572-2015）表5中标准</w:t>
      </w:r>
      <w:r w:rsidR="00360694" w:rsidRPr="002430F2">
        <w:rPr>
          <w:rFonts w:asciiTheme="minorEastAsia" w:hAnsiTheme="minorEastAsia" w:hint="eastAsia"/>
          <w:sz w:val="22"/>
        </w:rPr>
        <w:t>同时满足《工业企业挥发性有机物排放标准》（DB13/2322-2016）表1中有机化工业标准，对周围环境影响较小</w:t>
      </w:r>
      <w:r w:rsidRPr="002430F2">
        <w:rPr>
          <w:rFonts w:asciiTheme="minorEastAsia" w:hAnsiTheme="minorEastAsia" w:hint="eastAsia"/>
          <w:sz w:val="22"/>
        </w:rPr>
        <w:t>（2）</w:t>
      </w:r>
      <w:r w:rsidR="00360694" w:rsidRPr="002430F2">
        <w:rPr>
          <w:rFonts w:asciiTheme="minorEastAsia" w:hAnsiTheme="minorEastAsia" w:hint="eastAsia"/>
          <w:sz w:val="22"/>
        </w:rPr>
        <w:t>废水：本项目废水为生活污水</w:t>
      </w:r>
      <w:r w:rsidR="003A69B9">
        <w:rPr>
          <w:rFonts w:asciiTheme="minorEastAsia" w:hAnsiTheme="minorEastAsia" w:hint="eastAsia"/>
          <w:sz w:val="22"/>
        </w:rPr>
        <w:t>进化粪池收集回用于厂区抑尘及绿化</w:t>
      </w:r>
      <w:r w:rsidR="00360694" w:rsidRPr="006B1536">
        <w:rPr>
          <w:rFonts w:asciiTheme="minorEastAsia" w:hAnsiTheme="minorEastAsia" w:hint="eastAsia"/>
          <w:sz w:val="22"/>
        </w:rPr>
        <w:t>，不外排（3）固废：项目固废主要为生活垃圾</w:t>
      </w:r>
      <w:r w:rsidR="003A69B9">
        <w:rPr>
          <w:rFonts w:asciiTheme="minorEastAsia" w:hAnsiTheme="minorEastAsia" w:hint="eastAsia"/>
          <w:sz w:val="22"/>
        </w:rPr>
        <w:t>、切割、打孔机雕刻工序产生的边角料，封边工序产生的废封边条、粉尘及废胶桶</w:t>
      </w:r>
      <w:r w:rsidR="00360694" w:rsidRPr="006B1536">
        <w:rPr>
          <w:rFonts w:asciiTheme="minorEastAsia" w:hAnsiTheme="minorEastAsia" w:hint="eastAsia"/>
          <w:sz w:val="22"/>
        </w:rPr>
        <w:t>，其中生活垃圾交由环卫部门处理，</w:t>
      </w:r>
      <w:r w:rsidR="003A69B9">
        <w:rPr>
          <w:rFonts w:asciiTheme="minorEastAsia" w:hAnsiTheme="minorEastAsia" w:hint="eastAsia"/>
          <w:sz w:val="22"/>
        </w:rPr>
        <w:t>粉尘、边角料及废封边条</w:t>
      </w:r>
      <w:r w:rsidR="00360694" w:rsidRPr="006B1536">
        <w:rPr>
          <w:rFonts w:asciiTheme="minorEastAsia" w:hAnsiTheme="minorEastAsia" w:hint="eastAsia"/>
          <w:sz w:val="22"/>
        </w:rPr>
        <w:t>收集后</w:t>
      </w:r>
      <w:r w:rsidR="003A69B9">
        <w:rPr>
          <w:rFonts w:asciiTheme="minorEastAsia" w:hAnsiTheme="minorEastAsia" w:hint="eastAsia"/>
          <w:sz w:val="22"/>
        </w:rPr>
        <w:t>外售，废胶桶由原供应商回收</w:t>
      </w:r>
      <w:r w:rsidR="0043688D">
        <w:rPr>
          <w:rFonts w:asciiTheme="minorEastAsia" w:hAnsiTheme="minorEastAsia" w:hint="eastAsia"/>
          <w:sz w:val="22"/>
        </w:rPr>
        <w:t>对周围环境影响较小</w:t>
      </w:r>
      <w:r w:rsidR="00360694" w:rsidRPr="006B1536">
        <w:rPr>
          <w:rFonts w:asciiTheme="minorEastAsia" w:hAnsiTheme="minorEastAsia" w:hint="eastAsia"/>
          <w:sz w:val="22"/>
        </w:rPr>
        <w:t>（4）</w:t>
      </w:r>
      <w:r w:rsidR="006C5CFB" w:rsidRPr="006B1536">
        <w:rPr>
          <w:rFonts w:asciiTheme="minorEastAsia" w:hAnsiTheme="minorEastAsia" w:hint="eastAsia"/>
          <w:sz w:val="22"/>
        </w:rPr>
        <w:t>噪声：项目产生的噪声主要为生产设备</w:t>
      </w:r>
      <w:r w:rsidR="006B1536" w:rsidRPr="006B1536">
        <w:rPr>
          <w:rFonts w:asciiTheme="minorEastAsia" w:hAnsiTheme="minorEastAsia" w:hint="eastAsia"/>
          <w:sz w:val="22"/>
        </w:rPr>
        <w:t>运行时产生</w:t>
      </w:r>
      <w:r w:rsidR="006C5CFB" w:rsidRPr="006B1536">
        <w:rPr>
          <w:rFonts w:asciiTheme="minorEastAsia" w:hAnsiTheme="minorEastAsia" w:hint="eastAsia"/>
          <w:sz w:val="22"/>
        </w:rPr>
        <w:t>噪声，采取基础减震厂房隔声的降噪措施，厂区噪声满足《</w:t>
      </w:r>
      <w:r w:rsidR="00576AA0" w:rsidRPr="006B1536">
        <w:rPr>
          <w:rFonts w:asciiTheme="minorEastAsia" w:hAnsiTheme="minorEastAsia" w:hint="eastAsia"/>
          <w:sz w:val="22"/>
        </w:rPr>
        <w:t>工业企业厂界环境噪声排放标准</w:t>
      </w:r>
      <w:r w:rsidR="006C5CFB" w:rsidRPr="006B1536">
        <w:rPr>
          <w:rFonts w:asciiTheme="minorEastAsia" w:hAnsiTheme="minorEastAsia" w:hint="eastAsia"/>
          <w:sz w:val="22"/>
        </w:rPr>
        <w:t>》</w:t>
      </w:r>
      <w:r w:rsidR="00576AA0" w:rsidRPr="006B1536">
        <w:rPr>
          <w:rFonts w:asciiTheme="minorEastAsia" w:hAnsiTheme="minorEastAsia" w:hint="eastAsia"/>
          <w:sz w:val="22"/>
        </w:rPr>
        <w:t>（GB12348-2008）中2类标准，对周围环境影响较小。</w:t>
      </w:r>
    </w:p>
    <w:p w:rsidR="00576AA0" w:rsidRPr="00333118" w:rsidRDefault="00576AA0" w:rsidP="00576AA0">
      <w:pPr>
        <w:tabs>
          <w:tab w:val="left" w:pos="5410"/>
        </w:tabs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>三、本项目总量控制指标：COD:0t/a  氨氮：0t/a  SO2：0t/a  NOX: 0t/a</w:t>
      </w:r>
    </w:p>
    <w:p w:rsidR="00576AA0" w:rsidRPr="00333118" w:rsidRDefault="00576AA0" w:rsidP="00576AA0">
      <w:pPr>
        <w:tabs>
          <w:tab w:val="left" w:pos="5410"/>
        </w:tabs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>四、根据河北盈通环境检测技术服务有限公司《建设项目竣工环境保护验收监测报告》盈通（检）字HBYT11YS201</w:t>
      </w:r>
      <w:r w:rsidR="003A69B9">
        <w:rPr>
          <w:rFonts w:asciiTheme="minorEastAsia" w:hAnsiTheme="minorEastAsia" w:hint="eastAsia"/>
          <w:sz w:val="22"/>
        </w:rPr>
        <w:t>908</w:t>
      </w:r>
      <w:r w:rsidR="00333118">
        <w:rPr>
          <w:rFonts w:asciiTheme="minorEastAsia" w:hAnsiTheme="minorEastAsia" w:hint="eastAsia"/>
          <w:sz w:val="22"/>
        </w:rPr>
        <w:t>-</w:t>
      </w:r>
      <w:r w:rsidR="003A69B9">
        <w:rPr>
          <w:rFonts w:asciiTheme="minorEastAsia" w:hAnsiTheme="minorEastAsia" w:hint="eastAsia"/>
          <w:sz w:val="22"/>
        </w:rPr>
        <w:t>15（1）</w:t>
      </w:r>
      <w:r w:rsidRPr="00333118">
        <w:rPr>
          <w:rFonts w:asciiTheme="minorEastAsia" w:hAnsiTheme="minorEastAsia" w:hint="eastAsia"/>
          <w:sz w:val="22"/>
        </w:rPr>
        <w:t>的标准各项指标均达标排放。</w:t>
      </w:r>
    </w:p>
    <w:p w:rsidR="00576AA0" w:rsidRPr="00333118" w:rsidRDefault="00576AA0" w:rsidP="00576AA0">
      <w:pPr>
        <w:tabs>
          <w:tab w:val="left" w:pos="5410"/>
        </w:tabs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 xml:space="preserve">   我公司在今后的工作中，将进一步完善环保规章制度，制度监督检查措施，责任到人，确保各污染治理措施正常运行，污染物稳定达标排放。</w:t>
      </w: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576AA0" w:rsidRDefault="00576AA0" w:rsidP="00576AA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</w:t>
      </w:r>
    </w:p>
    <w:sectPr w:rsidR="00576AA0" w:rsidRPr="00576AA0" w:rsidSect="00A67F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783" w:rsidRDefault="00AD3783" w:rsidP="00F45986">
      <w:r>
        <w:separator/>
      </w:r>
    </w:p>
  </w:endnote>
  <w:endnote w:type="continuationSeparator" w:id="0">
    <w:p w:rsidR="00AD3783" w:rsidRDefault="00AD3783" w:rsidP="00F45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783" w:rsidRDefault="00AD3783" w:rsidP="00F45986">
      <w:r>
        <w:separator/>
      </w:r>
    </w:p>
  </w:footnote>
  <w:footnote w:type="continuationSeparator" w:id="0">
    <w:p w:rsidR="00AD3783" w:rsidRDefault="00AD3783" w:rsidP="00F459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D6E66"/>
    <w:multiLevelType w:val="hybridMultilevel"/>
    <w:tmpl w:val="478EA494"/>
    <w:lvl w:ilvl="0" w:tplc="7FB823D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D94F98"/>
    <w:multiLevelType w:val="hybridMultilevel"/>
    <w:tmpl w:val="D3FE74FE"/>
    <w:lvl w:ilvl="0" w:tplc="A762E86A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3067"/>
    <w:rsid w:val="00062F17"/>
    <w:rsid w:val="00115ADF"/>
    <w:rsid w:val="001D1B5D"/>
    <w:rsid w:val="002430F2"/>
    <w:rsid w:val="00297900"/>
    <w:rsid w:val="002A03BF"/>
    <w:rsid w:val="00333118"/>
    <w:rsid w:val="00360694"/>
    <w:rsid w:val="003A69B9"/>
    <w:rsid w:val="003C0CFF"/>
    <w:rsid w:val="0043688D"/>
    <w:rsid w:val="00487E32"/>
    <w:rsid w:val="00576AA0"/>
    <w:rsid w:val="0059135C"/>
    <w:rsid w:val="00652175"/>
    <w:rsid w:val="006B1536"/>
    <w:rsid w:val="006C5CFB"/>
    <w:rsid w:val="0074263C"/>
    <w:rsid w:val="00784004"/>
    <w:rsid w:val="00864801"/>
    <w:rsid w:val="00932829"/>
    <w:rsid w:val="00A147E6"/>
    <w:rsid w:val="00A67FBD"/>
    <w:rsid w:val="00A81A91"/>
    <w:rsid w:val="00AD3783"/>
    <w:rsid w:val="00BB328A"/>
    <w:rsid w:val="00BF0CD5"/>
    <w:rsid w:val="00BF34DD"/>
    <w:rsid w:val="00CE3B18"/>
    <w:rsid w:val="00D715B7"/>
    <w:rsid w:val="00D770A5"/>
    <w:rsid w:val="00F13067"/>
    <w:rsid w:val="00F31BEA"/>
    <w:rsid w:val="00F45986"/>
    <w:rsid w:val="00F823E1"/>
    <w:rsid w:val="00FD3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3B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F45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4598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459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459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cp:lastPrinted>2019-01-15T02:58:00Z</cp:lastPrinted>
  <dcterms:created xsi:type="dcterms:W3CDTF">2018-12-11T08:41:00Z</dcterms:created>
  <dcterms:modified xsi:type="dcterms:W3CDTF">2019-09-23T09:56:00Z</dcterms:modified>
</cp:coreProperties>
</file>